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2FB" w14:textId="77777777" w:rsidR="002514F0" w:rsidRDefault="002514F0" w:rsidP="00F1331F"/>
    <w:p w14:paraId="4DB3D3D1" w14:textId="7796E2B3" w:rsidR="00F1331F" w:rsidRPr="00413C0C" w:rsidRDefault="00F1331F" w:rsidP="00F1331F">
      <w:pPr>
        <w:pStyle w:val="NoSpacing"/>
        <w:ind w:left="2880" w:firstLine="720"/>
        <w:rPr>
          <w:rFonts w:cs="Calibri"/>
          <w:b/>
          <w:bCs/>
          <w:sz w:val="26"/>
          <w:szCs w:val="26"/>
        </w:rPr>
      </w:pPr>
      <w:r w:rsidRPr="00413C0C">
        <w:rPr>
          <w:rFonts w:cs="Calibri"/>
          <w:b/>
          <w:bCs/>
          <w:sz w:val="26"/>
          <w:szCs w:val="26"/>
        </w:rPr>
        <w:t xml:space="preserve">Comunicat de presă </w:t>
      </w:r>
    </w:p>
    <w:p w14:paraId="5111E53A" w14:textId="77777777" w:rsidR="00BD4F35" w:rsidRPr="006A2268" w:rsidRDefault="00F1331F" w:rsidP="00F1331F">
      <w:pPr>
        <w:pStyle w:val="NoSpacing"/>
        <w:jc w:val="center"/>
        <w:rPr>
          <w:rFonts w:cs="Calibri"/>
          <w:b/>
          <w:bCs/>
          <w:sz w:val="26"/>
          <w:szCs w:val="26"/>
        </w:rPr>
      </w:pPr>
      <w:r w:rsidRPr="00413C0C">
        <w:rPr>
          <w:rFonts w:cs="Calibri"/>
          <w:b/>
          <w:bCs/>
          <w:sz w:val="26"/>
          <w:szCs w:val="26"/>
        </w:rPr>
        <w:t>privind lansarea proiectului</w:t>
      </w:r>
      <w:r w:rsidRPr="006A2268">
        <w:rPr>
          <w:rFonts w:cs="Calibri"/>
          <w:b/>
          <w:bCs/>
          <w:sz w:val="26"/>
          <w:szCs w:val="26"/>
        </w:rPr>
        <w:t>:</w:t>
      </w:r>
      <w:r w:rsidR="00BD4F35" w:rsidRPr="006A2268">
        <w:rPr>
          <w:rFonts w:cs="Calibri"/>
          <w:b/>
          <w:bCs/>
          <w:sz w:val="26"/>
          <w:szCs w:val="26"/>
        </w:rPr>
        <w:t xml:space="preserve"> </w:t>
      </w:r>
    </w:p>
    <w:p w14:paraId="5C4C2EF0" w14:textId="77777777" w:rsidR="00BD4F35" w:rsidRPr="006A2268" w:rsidRDefault="00BD4F35" w:rsidP="00F1331F">
      <w:pPr>
        <w:pStyle w:val="NoSpacing"/>
        <w:jc w:val="center"/>
        <w:rPr>
          <w:rFonts w:cs="Calibri"/>
          <w:b/>
          <w:bCs/>
          <w:sz w:val="26"/>
          <w:szCs w:val="26"/>
        </w:rPr>
      </w:pPr>
      <w:r w:rsidRPr="006A2268">
        <w:rPr>
          <w:rStyle w:val="Strong"/>
          <w:rFonts w:cs="Calibri"/>
          <w:b w:val="0"/>
          <w:bCs w:val="0"/>
          <w:sz w:val="26"/>
          <w:szCs w:val="26"/>
          <w:shd w:val="clear" w:color="auto" w:fill="FFFFFF"/>
        </w:rPr>
        <w:t>„</w:t>
      </w:r>
      <w:r w:rsidRPr="006A2268">
        <w:rPr>
          <w:rFonts w:cs="Calibri"/>
          <w:b/>
          <w:bCs/>
          <w:sz w:val="26"/>
          <w:szCs w:val="26"/>
        </w:rPr>
        <w:t xml:space="preserve">Educație fără frontiere- Măsuri integrate </w:t>
      </w:r>
    </w:p>
    <w:p w14:paraId="06D1E846" w14:textId="3693B9D0" w:rsidR="00F1331F" w:rsidRPr="006A2268" w:rsidRDefault="00BD4F35" w:rsidP="00F1331F">
      <w:pPr>
        <w:pStyle w:val="NoSpacing"/>
        <w:jc w:val="center"/>
        <w:rPr>
          <w:rFonts w:cs="Calibri"/>
          <w:b/>
          <w:bCs/>
          <w:sz w:val="26"/>
          <w:szCs w:val="26"/>
        </w:rPr>
      </w:pPr>
      <w:r w:rsidRPr="006A2268">
        <w:rPr>
          <w:rFonts w:cs="Calibri"/>
          <w:b/>
          <w:bCs/>
          <w:sz w:val="26"/>
          <w:szCs w:val="26"/>
        </w:rPr>
        <w:t>pentru comunitatea romă din Tășnad</w:t>
      </w:r>
      <w:r w:rsidRPr="006A2268">
        <w:rPr>
          <w:rStyle w:val="Strong"/>
          <w:rFonts w:cs="Calibri"/>
          <w:b w:val="0"/>
          <w:bCs w:val="0"/>
          <w:sz w:val="26"/>
          <w:szCs w:val="26"/>
          <w:shd w:val="clear" w:color="auto" w:fill="FFFFFF"/>
        </w:rPr>
        <w:t>”</w:t>
      </w:r>
    </w:p>
    <w:p w14:paraId="5DEBA0A5" w14:textId="77777777" w:rsidR="00AA10DB" w:rsidRPr="006A2268" w:rsidRDefault="00F1331F" w:rsidP="00F1331F">
      <w:pPr>
        <w:spacing w:after="0"/>
        <w:jc w:val="center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263FAF9E" w14:textId="4833C72C" w:rsidR="00F1331F" w:rsidRPr="006A2268" w:rsidRDefault="00F1331F" w:rsidP="00AA10DB">
      <w:pPr>
        <w:spacing w:after="0"/>
        <w:ind w:left="7200" w:firstLine="720"/>
        <w:jc w:val="center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>Data:  1</w:t>
      </w:r>
      <w:r w:rsidR="003D5305">
        <w:rPr>
          <w:rFonts w:cs="Calibri"/>
          <w:sz w:val="24"/>
          <w:szCs w:val="24"/>
        </w:rPr>
        <w:t>7</w:t>
      </w:r>
      <w:r w:rsidRPr="006A2268">
        <w:rPr>
          <w:rFonts w:cs="Calibri"/>
          <w:sz w:val="24"/>
          <w:szCs w:val="24"/>
        </w:rPr>
        <w:t>.03.2026</w:t>
      </w:r>
    </w:p>
    <w:p w14:paraId="744106C1" w14:textId="77777777" w:rsidR="00F1331F" w:rsidRPr="006A2268" w:rsidRDefault="00F1331F" w:rsidP="00F1331F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DAD0974" w14:textId="77777777" w:rsidR="00F1331F" w:rsidRPr="006A2268" w:rsidRDefault="00F1331F" w:rsidP="00F1331F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7250A458" w14:textId="3C1EBBBB" w:rsidR="00F1331F" w:rsidRPr="006A2268" w:rsidRDefault="00F1331F" w:rsidP="006A2268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  <w:shd w:val="clear" w:color="auto" w:fill="FFFFFF"/>
        </w:rPr>
        <w:t>Primăria Orașului Tășnad anunță lansarea proiectului</w:t>
      </w:r>
      <w:r w:rsidR="000E3FD3" w:rsidRPr="006A2268">
        <w:rPr>
          <w:rFonts w:cs="Calibri"/>
          <w:sz w:val="24"/>
          <w:szCs w:val="24"/>
          <w:shd w:val="clear" w:color="auto" w:fill="FFFFFF"/>
        </w:rPr>
        <w:t>:</w:t>
      </w:r>
      <w:r w:rsidRPr="006A2268">
        <w:rPr>
          <w:rFonts w:cs="Calibri"/>
          <w:sz w:val="24"/>
          <w:szCs w:val="24"/>
          <w:shd w:val="clear" w:color="auto" w:fill="FFFFFF"/>
        </w:rPr>
        <w:t> </w:t>
      </w:r>
      <w:r w:rsidRPr="006A2268">
        <w:rPr>
          <w:rStyle w:val="Strong"/>
          <w:rFonts w:cs="Calibri"/>
          <w:sz w:val="24"/>
          <w:szCs w:val="24"/>
          <w:shd w:val="clear" w:color="auto" w:fill="FFFFFF"/>
        </w:rPr>
        <w:t>„</w:t>
      </w:r>
      <w:r w:rsidR="000E3FD3" w:rsidRPr="006A2268">
        <w:rPr>
          <w:rFonts w:cs="Calibri"/>
          <w:b/>
          <w:bCs/>
          <w:sz w:val="24"/>
          <w:szCs w:val="24"/>
        </w:rPr>
        <w:t>Educație fără frontiere- Măsuri integrate pentru comunitatea romă din Tășnad</w:t>
      </w:r>
      <w:r w:rsidRPr="006A2268">
        <w:rPr>
          <w:rStyle w:val="Strong"/>
          <w:rFonts w:cs="Calibri"/>
          <w:sz w:val="24"/>
          <w:szCs w:val="24"/>
          <w:shd w:val="clear" w:color="auto" w:fill="FFFFFF"/>
        </w:rPr>
        <w:t>”</w:t>
      </w:r>
      <w:r w:rsidRPr="006A2268">
        <w:rPr>
          <w:rFonts w:cs="Calibri"/>
          <w:b/>
          <w:bCs/>
          <w:sz w:val="24"/>
          <w:szCs w:val="24"/>
          <w:shd w:val="clear" w:color="auto" w:fill="FFFFFF"/>
        </w:rPr>
        <w:t>,</w:t>
      </w:r>
      <w:r w:rsidRPr="006A2268">
        <w:rPr>
          <w:rFonts w:cs="Calibri"/>
          <w:sz w:val="24"/>
          <w:szCs w:val="24"/>
          <w:shd w:val="clear" w:color="auto" w:fill="FFFFFF"/>
        </w:rPr>
        <w:t xml:space="preserve"> </w:t>
      </w:r>
      <w:r w:rsidRPr="006A2268">
        <w:rPr>
          <w:rFonts w:cs="Calibri"/>
          <w:sz w:val="24"/>
          <w:szCs w:val="24"/>
        </w:rPr>
        <w:t xml:space="preserve">proiect finanțat prin </w:t>
      </w:r>
      <w:r w:rsidR="000E3FD3" w:rsidRPr="006A2268">
        <w:rPr>
          <w:rFonts w:cs="Calibri"/>
          <w:b/>
          <w:bCs/>
          <w:sz w:val="24"/>
          <w:szCs w:val="24"/>
        </w:rPr>
        <w:t>Ministerul Investițiilor și Proiectelor Europene</w:t>
      </w:r>
      <w:r w:rsidR="000E3FD3" w:rsidRPr="006A2268">
        <w:rPr>
          <w:rFonts w:cs="Calibri"/>
          <w:sz w:val="24"/>
          <w:szCs w:val="24"/>
        </w:rPr>
        <w:t xml:space="preserve">, în calitate de </w:t>
      </w:r>
      <w:r w:rsidR="000E3FD3" w:rsidRPr="006A2268">
        <w:rPr>
          <w:rFonts w:cs="Calibri"/>
          <w:b/>
          <w:bCs/>
          <w:sz w:val="24"/>
          <w:szCs w:val="24"/>
        </w:rPr>
        <w:t>Autoritate de Management pentru Programul Educație și Ocupare</w:t>
      </w:r>
      <w:r w:rsidRPr="006A2268">
        <w:rPr>
          <w:rFonts w:cs="Calibri"/>
          <w:sz w:val="24"/>
          <w:szCs w:val="24"/>
          <w:shd w:val="clear" w:color="auto" w:fill="FFFFFF"/>
        </w:rPr>
        <w:t>, în cadrul apelului</w:t>
      </w:r>
      <w:r w:rsidR="000E3FD3" w:rsidRPr="006A2268">
        <w:rPr>
          <w:rFonts w:cs="Calibri"/>
          <w:sz w:val="24"/>
          <w:szCs w:val="24"/>
          <w:shd w:val="clear" w:color="auto" w:fill="FFFFFF"/>
        </w:rPr>
        <w:t xml:space="preserve"> </w:t>
      </w:r>
      <w:r w:rsidR="000E3FD3" w:rsidRPr="006A2268">
        <w:rPr>
          <w:rFonts w:cs="Calibri"/>
          <w:sz w:val="24"/>
          <w:szCs w:val="24"/>
        </w:rPr>
        <w:t>PEO/549/PEO_P6/OP4/ESO4.10/PEO_A42, titlu apel: Măsuri integrate pentru comunitatea roma - Regiuni mai puțin dezvoltate</w:t>
      </w:r>
      <w:r w:rsidRPr="006A2268">
        <w:rPr>
          <w:rFonts w:cs="Calibri"/>
          <w:sz w:val="24"/>
          <w:szCs w:val="24"/>
        </w:rPr>
        <w:t xml:space="preserve">, </w:t>
      </w:r>
      <w:r w:rsidRPr="006A2268">
        <w:rPr>
          <w:rFonts w:cs="Calibri"/>
          <w:sz w:val="24"/>
          <w:szCs w:val="24"/>
          <w:shd w:val="clear" w:color="auto" w:fill="FFFFFF"/>
        </w:rPr>
        <w:t xml:space="preserve">cod SMIS: </w:t>
      </w:r>
      <w:r w:rsidR="000E3FD3" w:rsidRPr="006A2268">
        <w:rPr>
          <w:rFonts w:cs="Calibri"/>
          <w:sz w:val="24"/>
          <w:szCs w:val="24"/>
        </w:rPr>
        <w:t>339212</w:t>
      </w:r>
      <w:r w:rsidRPr="006A2268">
        <w:rPr>
          <w:rFonts w:cs="Calibri"/>
          <w:sz w:val="24"/>
          <w:szCs w:val="24"/>
          <w:shd w:val="clear" w:color="auto" w:fill="FFFFFF"/>
        </w:rPr>
        <w:t>.</w:t>
      </w:r>
    </w:p>
    <w:p w14:paraId="1ABDB1E4" w14:textId="77777777" w:rsidR="00F1331F" w:rsidRPr="006A2268" w:rsidRDefault="00F1331F" w:rsidP="006A2268">
      <w:pPr>
        <w:spacing w:after="0" w:line="240" w:lineRule="auto"/>
        <w:ind w:firstLine="708"/>
        <w:jc w:val="both"/>
        <w:rPr>
          <w:rFonts w:cs="Calibri"/>
          <w:b/>
          <w:bCs/>
          <w:sz w:val="24"/>
          <w:szCs w:val="24"/>
        </w:rPr>
      </w:pPr>
    </w:p>
    <w:p w14:paraId="7A5E3D49" w14:textId="4542BE6C" w:rsidR="00F1331F" w:rsidRPr="006A2268" w:rsidRDefault="00F1331F" w:rsidP="006A2268">
      <w:pPr>
        <w:spacing w:after="0" w:line="240" w:lineRule="auto"/>
        <w:ind w:firstLine="708"/>
        <w:jc w:val="both"/>
        <w:rPr>
          <w:rFonts w:cs="Calibri"/>
          <w:b/>
          <w:bCs/>
          <w:sz w:val="24"/>
          <w:szCs w:val="24"/>
        </w:rPr>
      </w:pPr>
      <w:r w:rsidRPr="006A2268">
        <w:rPr>
          <w:rFonts w:cs="Calibri"/>
          <w:b/>
          <w:bCs/>
          <w:sz w:val="24"/>
          <w:szCs w:val="24"/>
        </w:rPr>
        <w:t>Obiectivul general al proiectului</w:t>
      </w:r>
      <w:r w:rsidR="00AA10DB" w:rsidRPr="006A2268">
        <w:rPr>
          <w:rFonts w:cs="Calibri"/>
          <w:b/>
          <w:bCs/>
          <w:sz w:val="24"/>
          <w:szCs w:val="24"/>
        </w:rPr>
        <w:t xml:space="preserve">: </w:t>
      </w:r>
      <w:r w:rsidR="00AA10DB" w:rsidRPr="006A2268">
        <w:rPr>
          <w:rFonts w:cs="Calibri"/>
          <w:sz w:val="24"/>
          <w:szCs w:val="24"/>
        </w:rPr>
        <w:t xml:space="preserve">Îmbunătățirea accesului și a participării la educație a 201 copii romi cu vârsta de până la 18 ani împliniți, provenind din comunitatea marginalizată din orașul Tășnad, județul Satu Mare, înrolați în sistemul educațional preunivesitar de stat (ISCED 1-4), prin implementarea, timp de 16 luni, a unui proiect care are ca scop oferirea de: servicii dedicate dezvoltării abilităților de studiu ale elevilor; consiliere vocațională individuală pentru elevii din anii terminali; servicii de consiliere psihologică, servicii de educație culturală și artistică; activități outdoor, tabere; servicii de mentorat și de sprijin individualizat pentru prevenirea abandonului școlar, oferite de 10 mentori din rândul comunității (liceeni romi/ studenți romi/ specialiști și experți romi); furnizarea activităților de consiliere parentală pentru 50 părinți/ tutori/ reprezentanți legali ai copiilor din grupul țintă; furnizarea activităților de mentorat pentru 15 persoane personal didactic </w:t>
      </w:r>
      <w:r w:rsidR="006265B7" w:rsidRPr="006A2268">
        <w:rPr>
          <w:rFonts w:cs="Calibri"/>
          <w:sz w:val="24"/>
          <w:szCs w:val="24"/>
        </w:rPr>
        <w:t>și/</w:t>
      </w:r>
      <w:r w:rsidR="00AA10DB" w:rsidRPr="006A2268">
        <w:rPr>
          <w:rFonts w:cs="Calibri"/>
          <w:sz w:val="24"/>
          <w:szCs w:val="24"/>
        </w:rPr>
        <w:t>sau auxiliar din unitățile de învăț</w:t>
      </w:r>
      <w:r w:rsidR="00B341BF" w:rsidRPr="006A2268">
        <w:rPr>
          <w:rFonts w:cs="Calibri"/>
          <w:sz w:val="24"/>
          <w:szCs w:val="24"/>
        </w:rPr>
        <w:t>ă</w:t>
      </w:r>
      <w:r w:rsidR="00AA10DB" w:rsidRPr="006A2268">
        <w:rPr>
          <w:rFonts w:cs="Calibri"/>
          <w:sz w:val="24"/>
          <w:szCs w:val="24"/>
        </w:rPr>
        <w:t>m</w:t>
      </w:r>
      <w:r w:rsidR="00B341BF" w:rsidRPr="006A2268">
        <w:rPr>
          <w:rFonts w:cs="Calibri"/>
          <w:sz w:val="24"/>
          <w:szCs w:val="24"/>
        </w:rPr>
        <w:t>â</w:t>
      </w:r>
      <w:r w:rsidR="00AA10DB" w:rsidRPr="006A2268">
        <w:rPr>
          <w:rFonts w:cs="Calibri"/>
          <w:sz w:val="24"/>
          <w:szCs w:val="24"/>
        </w:rPr>
        <w:t xml:space="preserve">nt unde sunt </w:t>
      </w:r>
      <w:r w:rsidR="00B341BF" w:rsidRPr="006A2268">
        <w:rPr>
          <w:rFonts w:cs="Calibri"/>
          <w:sz w:val="24"/>
          <w:szCs w:val="24"/>
        </w:rPr>
        <w:t>î</w:t>
      </w:r>
      <w:r w:rsidR="00AA10DB" w:rsidRPr="006A2268">
        <w:rPr>
          <w:rFonts w:cs="Calibri"/>
          <w:sz w:val="24"/>
          <w:szCs w:val="24"/>
        </w:rPr>
        <w:t>nrola</w:t>
      </w:r>
      <w:r w:rsidR="00B341BF" w:rsidRPr="006A2268">
        <w:rPr>
          <w:rFonts w:cs="Calibri"/>
          <w:sz w:val="24"/>
          <w:szCs w:val="24"/>
        </w:rPr>
        <w:t>ț</w:t>
      </w:r>
      <w:r w:rsidR="00AA10DB" w:rsidRPr="006A2268">
        <w:rPr>
          <w:rFonts w:cs="Calibri"/>
          <w:sz w:val="24"/>
          <w:szCs w:val="24"/>
        </w:rPr>
        <w:t>i copii</w:t>
      </w:r>
      <w:r w:rsidR="006265B7" w:rsidRPr="006A2268">
        <w:rPr>
          <w:rFonts w:cs="Calibri"/>
          <w:sz w:val="24"/>
          <w:szCs w:val="24"/>
        </w:rPr>
        <w:t>i</w:t>
      </w:r>
      <w:r w:rsidR="00AA10DB" w:rsidRPr="006A2268">
        <w:rPr>
          <w:rFonts w:cs="Calibri"/>
          <w:sz w:val="24"/>
          <w:szCs w:val="24"/>
        </w:rPr>
        <w:t xml:space="preserve"> romi</w:t>
      </w:r>
      <w:r w:rsidRPr="006A2268">
        <w:rPr>
          <w:rFonts w:cs="Calibri"/>
          <w:sz w:val="24"/>
          <w:szCs w:val="24"/>
        </w:rPr>
        <w:t>.</w:t>
      </w:r>
    </w:p>
    <w:p w14:paraId="0C6201F9" w14:textId="77777777" w:rsidR="00F1331F" w:rsidRPr="006A2268" w:rsidRDefault="00F1331F" w:rsidP="006A226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26F26907" w14:textId="1D3C1D9B" w:rsidR="00F1331F" w:rsidRPr="006A2268" w:rsidRDefault="00F1331F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b/>
          <w:bCs/>
          <w:sz w:val="24"/>
          <w:szCs w:val="24"/>
        </w:rPr>
        <w:t>Obiectivele specifice ale proiectului</w:t>
      </w:r>
      <w:r w:rsidR="00B341BF" w:rsidRPr="006A2268">
        <w:rPr>
          <w:rFonts w:cs="Calibri"/>
          <w:sz w:val="24"/>
          <w:szCs w:val="24"/>
        </w:rPr>
        <w:t>:</w:t>
      </w:r>
    </w:p>
    <w:p w14:paraId="263D478C" w14:textId="77777777" w:rsidR="006A2268" w:rsidRDefault="00B341BF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>OS1. Combaterea s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r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ciei </w:t>
      </w:r>
      <w:r w:rsidR="00F87FAE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 r</w:t>
      </w:r>
      <w:r w:rsidR="00F87FAE" w:rsidRPr="006A2268">
        <w:rPr>
          <w:rFonts w:cs="Calibri"/>
          <w:sz w:val="24"/>
          <w:szCs w:val="24"/>
        </w:rPr>
        <w:t>â</w:t>
      </w:r>
      <w:r w:rsidRPr="006A2268">
        <w:rPr>
          <w:rFonts w:cs="Calibri"/>
          <w:sz w:val="24"/>
          <w:szCs w:val="24"/>
        </w:rPr>
        <w:t>ndul copiilor prin ac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iuni de identificare, selectare, men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inere </w:t>
      </w:r>
      <w:r w:rsidR="00F87FAE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administrare, timp de 16 luni, a unui num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r de</w:t>
      </w:r>
      <w:r w:rsidR="006A2268" w:rsidRPr="006A2268">
        <w:rPr>
          <w:rFonts w:cs="Calibri"/>
          <w:sz w:val="24"/>
          <w:szCs w:val="24"/>
        </w:rPr>
        <w:t xml:space="preserve"> </w:t>
      </w:r>
      <w:r w:rsidRPr="006A2268">
        <w:rPr>
          <w:rFonts w:cs="Calibri"/>
          <w:sz w:val="24"/>
          <w:szCs w:val="24"/>
        </w:rPr>
        <w:t>201 copii romi cu v</w:t>
      </w:r>
      <w:r w:rsidR="00F87FAE" w:rsidRPr="006A2268">
        <w:rPr>
          <w:rFonts w:cs="Calibri"/>
          <w:sz w:val="24"/>
          <w:szCs w:val="24"/>
        </w:rPr>
        <w:t>â</w:t>
      </w:r>
      <w:r w:rsidRPr="006A2268">
        <w:rPr>
          <w:rFonts w:cs="Calibri"/>
          <w:sz w:val="24"/>
          <w:szCs w:val="24"/>
        </w:rPr>
        <w:t>rsta de p</w:t>
      </w:r>
      <w:r w:rsidR="00F87FAE" w:rsidRPr="006A2268">
        <w:rPr>
          <w:rFonts w:cs="Calibri"/>
          <w:sz w:val="24"/>
          <w:szCs w:val="24"/>
        </w:rPr>
        <w:t>ână</w:t>
      </w:r>
      <w:r w:rsidRPr="006A2268">
        <w:rPr>
          <w:rFonts w:cs="Calibri"/>
          <w:sz w:val="24"/>
          <w:szCs w:val="24"/>
        </w:rPr>
        <w:t xml:space="preserve"> la 18 ani </w:t>
      </w:r>
      <w:r w:rsidR="00F87FAE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mplini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i, provenind din comunitatea marginalizat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 din ora</w:t>
      </w:r>
      <w:r w:rsidR="00F87FAE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ul T</w:t>
      </w:r>
      <w:r w:rsidR="00F87FAE" w:rsidRPr="006A2268">
        <w:rPr>
          <w:rFonts w:cs="Calibri"/>
          <w:sz w:val="24"/>
          <w:szCs w:val="24"/>
        </w:rPr>
        <w:t>ăș</w:t>
      </w:r>
      <w:r w:rsidRPr="006A2268">
        <w:rPr>
          <w:rFonts w:cs="Calibri"/>
          <w:sz w:val="24"/>
          <w:szCs w:val="24"/>
        </w:rPr>
        <w:t>nad, jude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ul Satu Mare, </w:t>
      </w:r>
      <w:r w:rsidR="00F87FAE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nrola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 </w:t>
      </w:r>
      <w:r w:rsidR="00F87FAE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 sistemul educa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ional preuniversitar de stat (ISCED 1-4); 50 p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rin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i/ tutori/ reprezentan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 legali ai copiilor din grupul 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int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; 10 mentori din r</w:t>
      </w:r>
      <w:r w:rsidR="00F87FAE" w:rsidRPr="006A2268">
        <w:rPr>
          <w:rFonts w:cs="Calibri"/>
          <w:sz w:val="24"/>
          <w:szCs w:val="24"/>
        </w:rPr>
        <w:t>â</w:t>
      </w:r>
      <w:r w:rsidRPr="006A2268">
        <w:rPr>
          <w:rFonts w:cs="Calibri"/>
          <w:sz w:val="24"/>
          <w:szCs w:val="24"/>
        </w:rPr>
        <w:t>ndul comunit</w:t>
      </w:r>
      <w:r w:rsidR="00F87FAE" w:rsidRPr="006A2268"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>ii (liceeni romi/ studen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 romi/ speciali</w:t>
      </w:r>
      <w:r w:rsidR="00F87FAE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ti si exper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 romi); 15 persoane personal didactic </w:t>
      </w:r>
      <w:r w:rsidR="00F87FAE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i/ sau auxiliar din unit</w:t>
      </w:r>
      <w:r w:rsidR="00F87FAE" w:rsidRPr="006A2268"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 xml:space="preserve">ile de </w:t>
      </w:r>
      <w:r w:rsidR="00F87FAE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nv</w:t>
      </w:r>
      <w:r w:rsidR="00F87FAE" w:rsidRPr="006A2268">
        <w:rPr>
          <w:rFonts w:cs="Calibri"/>
          <w:sz w:val="24"/>
          <w:szCs w:val="24"/>
        </w:rPr>
        <w:t>ăță</w:t>
      </w:r>
      <w:r w:rsidRPr="006A2268">
        <w:rPr>
          <w:rFonts w:cs="Calibri"/>
          <w:sz w:val="24"/>
          <w:szCs w:val="24"/>
        </w:rPr>
        <w:t>m</w:t>
      </w:r>
      <w:r w:rsidR="00F87FAE" w:rsidRPr="006A2268">
        <w:rPr>
          <w:rFonts w:cs="Calibri"/>
          <w:sz w:val="24"/>
          <w:szCs w:val="24"/>
        </w:rPr>
        <w:t>â</w:t>
      </w:r>
      <w:r w:rsidRPr="006A2268">
        <w:rPr>
          <w:rFonts w:cs="Calibri"/>
          <w:sz w:val="24"/>
          <w:szCs w:val="24"/>
        </w:rPr>
        <w:t xml:space="preserve">nt unde sunt </w:t>
      </w:r>
      <w:r w:rsidR="00F87FAE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nrola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 copiii romi</w:t>
      </w:r>
      <w:r w:rsidR="00F87FAE" w:rsidRPr="006A2268">
        <w:rPr>
          <w:rFonts w:cs="Calibri"/>
          <w:sz w:val="24"/>
          <w:szCs w:val="24"/>
        </w:rPr>
        <w:t>.</w:t>
      </w:r>
    </w:p>
    <w:p w14:paraId="306D6A10" w14:textId="17EE8015" w:rsidR="00B341BF" w:rsidRPr="006A2268" w:rsidRDefault="00B341BF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 xml:space="preserve">OS2. </w:t>
      </w:r>
      <w:r w:rsidR="00F87FAE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mbun</w:t>
      </w:r>
      <w:r w:rsidR="00F87FAE" w:rsidRPr="006A2268">
        <w:rPr>
          <w:rFonts w:cs="Calibri"/>
          <w:sz w:val="24"/>
          <w:szCs w:val="24"/>
        </w:rPr>
        <w:t>ătăț</w:t>
      </w:r>
      <w:r w:rsidRPr="006A2268">
        <w:rPr>
          <w:rFonts w:cs="Calibri"/>
          <w:sz w:val="24"/>
          <w:szCs w:val="24"/>
        </w:rPr>
        <w:t xml:space="preserve">irea accesului </w:t>
      </w:r>
      <w:r w:rsidR="00F87FAE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a particip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rii la educa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ie pentru cei 201 copii </w:t>
      </w:r>
      <w:r w:rsidR="00F87FAE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 xml:space="preserve">i tineri romi din grupul 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int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, prin furnizarea, timp de 14 luni, a unor m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suri de acompaniere ce constau </w:t>
      </w:r>
      <w:r w:rsidR="00F87FAE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 xml:space="preserve">n </w:t>
      </w:r>
      <w:r w:rsidRPr="006A2268">
        <w:rPr>
          <w:rFonts w:cs="Calibri"/>
          <w:sz w:val="24"/>
          <w:szCs w:val="24"/>
        </w:rPr>
        <w:lastRenderedPageBreak/>
        <w:t>desf</w:t>
      </w:r>
      <w:r w:rsidR="00F87FAE" w:rsidRPr="006A2268">
        <w:rPr>
          <w:rFonts w:cs="Calibri"/>
          <w:sz w:val="24"/>
          <w:szCs w:val="24"/>
        </w:rPr>
        <w:t>ăș</w:t>
      </w:r>
      <w:r w:rsidRPr="006A2268">
        <w:rPr>
          <w:rFonts w:cs="Calibri"/>
          <w:sz w:val="24"/>
          <w:szCs w:val="24"/>
        </w:rPr>
        <w:t>urarea de workshop-</w:t>
      </w:r>
      <w:r w:rsidR="00F87FAE" w:rsidRPr="006A2268">
        <w:rPr>
          <w:rFonts w:cs="Calibri"/>
          <w:sz w:val="24"/>
          <w:szCs w:val="24"/>
        </w:rPr>
        <w:t xml:space="preserve"> </w:t>
      </w:r>
      <w:r w:rsidRPr="006A2268">
        <w:rPr>
          <w:rFonts w:cs="Calibri"/>
          <w:sz w:val="24"/>
          <w:szCs w:val="24"/>
        </w:rPr>
        <w:t>uri dedicate dezvolt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rii abilit</w:t>
      </w:r>
      <w:r w:rsidR="00F87FAE" w:rsidRPr="006A2268"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>ilor de studiu ale elevilor, furnizarea serviciilor de consiliere psihologic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 </w:t>
      </w:r>
      <w:r w:rsidR="00F87FAE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fur</w:t>
      </w:r>
      <w:r w:rsidR="00F87FAE" w:rsidRPr="006A2268">
        <w:rPr>
          <w:rFonts w:cs="Calibri"/>
          <w:sz w:val="24"/>
          <w:szCs w:val="24"/>
        </w:rPr>
        <w:t>n</w:t>
      </w:r>
      <w:r w:rsidRPr="006A2268">
        <w:rPr>
          <w:rFonts w:cs="Calibri"/>
          <w:sz w:val="24"/>
          <w:szCs w:val="24"/>
        </w:rPr>
        <w:t>izarea serviciilor de consiliere voca</w:t>
      </w:r>
      <w:r w:rsidR="00F87FA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ional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 individual</w:t>
      </w:r>
      <w:r w:rsidR="00F87FA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 pentru elevii din anii terminali.</w:t>
      </w:r>
    </w:p>
    <w:p w14:paraId="67475CDF" w14:textId="46B96763" w:rsidR="00B341BF" w:rsidRPr="006A2268" w:rsidRDefault="00B341BF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>OS3. Dezvoltarea abilit</w:t>
      </w:r>
      <w:r w:rsidR="00F87FAE" w:rsidRPr="006A2268"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 xml:space="preserve">ilor parentale </w:t>
      </w:r>
      <w:r w:rsidR="00F87FAE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 xml:space="preserve">i </w:t>
      </w:r>
      <w:r w:rsidR="00DA54FA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mbun</w:t>
      </w:r>
      <w:r w:rsidR="00DA54FA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t</w:t>
      </w:r>
      <w:r w:rsidR="00DA54FA" w:rsidRPr="006A2268"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>irea rela</w:t>
      </w:r>
      <w:r w:rsidR="00DA54FA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iilor familiale </w:t>
      </w:r>
      <w:r w:rsidR="00DA54FA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 xml:space="preserve">n vederea oferirii unui sprijin concret </w:t>
      </w:r>
      <w:r w:rsidR="00DA54FA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 cre</w:t>
      </w:r>
      <w:r w:rsidR="00DA54FA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 xml:space="preserve">terea </w:t>
      </w:r>
      <w:r w:rsidR="00DA54FA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educa</w:t>
      </w:r>
      <w:r w:rsidR="00CB792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ia copiilor romi, prin furnizarea, timp de 14 luni, a serviciilor de consiliere parental</w:t>
      </w:r>
      <w:r w:rsidR="00CB792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 pentru un num</w:t>
      </w:r>
      <w:r w:rsidR="00CB792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r de 50 p</w:t>
      </w:r>
      <w:r w:rsidR="00CB792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rin</w:t>
      </w:r>
      <w:r w:rsidR="00CB792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i/ tutori/ reprezentan</w:t>
      </w:r>
      <w:r w:rsidR="00CB792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 legali ai copiilor din grupul </w:t>
      </w:r>
      <w:r w:rsidR="00CB792E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int</w:t>
      </w:r>
      <w:r w:rsidR="00CB792E" w:rsidRPr="006A2268">
        <w:rPr>
          <w:rFonts w:cs="Calibri"/>
          <w:sz w:val="24"/>
          <w:szCs w:val="24"/>
        </w:rPr>
        <w:t>ă.</w:t>
      </w:r>
    </w:p>
    <w:p w14:paraId="40C22519" w14:textId="2112F28A" w:rsidR="00B341BF" w:rsidRPr="006A2268" w:rsidRDefault="00B341BF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>OS4. Combaterea situa</w:t>
      </w:r>
      <w:r w:rsidR="00DA5830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iei de vulnerabilitate a celor 201 copii </w:t>
      </w:r>
      <w:r w:rsidR="00DA5830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 xml:space="preserve">i tineri romi din grupul </w:t>
      </w:r>
      <w:r w:rsidR="00DA5830" w:rsidRPr="006A2268"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int</w:t>
      </w:r>
      <w:r w:rsidR="00DA5830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 al proiectului, prin angrenarea, timp de 14 luni, </w:t>
      </w:r>
      <w:r w:rsidR="00DA5830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 activit</w:t>
      </w:r>
      <w:r w:rsidR="00DA5830" w:rsidRPr="006A2268"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>i extracurriculare culturale, sportive, creative, activit</w:t>
      </w:r>
      <w:r w:rsidR="00DA5830" w:rsidRPr="006A2268"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 xml:space="preserve">i de </w:t>
      </w:r>
      <w:r w:rsidR="00DA5830" w:rsidRPr="006A2268"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nv</w:t>
      </w:r>
      <w:r w:rsidR="00DA5830" w:rsidRPr="006A2268"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>are prin joc, activit</w:t>
      </w:r>
      <w:r w:rsidR="00DA5830" w:rsidRPr="006A2268"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>i recreative, outdoor, tabere de var</w:t>
      </w:r>
      <w:r w:rsidR="00DA5830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, </w:t>
      </w:r>
      <w:r w:rsidR="00DA5830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 xml:space="preserve">i furnizarea serviciilor de arte teatrale, arte coregrafice </w:t>
      </w:r>
      <w:r w:rsidR="00DA5830" w:rsidRPr="006A2268"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dans, arte plastice-pictur</w:t>
      </w:r>
      <w:r w:rsidR="00DA5830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.</w:t>
      </w:r>
    </w:p>
    <w:p w14:paraId="319AC59B" w14:textId="3294074A" w:rsidR="006A2268" w:rsidRPr="006A2268" w:rsidRDefault="006A2268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 xml:space="preserve">OS5. </w:t>
      </w:r>
      <w:r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mbunătățirea educa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iei </w:t>
      </w:r>
      <w:r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 xml:space="preserve">i perspectivelor de viitor ale celor 201 copii si tineri romi din grupul 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int</w:t>
      </w:r>
      <w:r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, prin furnizarea, timp de 14 luni, a programelor de mentorat </w:t>
      </w:r>
      <w:r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facilitarea accesului la modele de succes, prin intermediul celor 10 mentori din r</w:t>
      </w:r>
      <w:r>
        <w:rPr>
          <w:rFonts w:cs="Calibri"/>
          <w:sz w:val="24"/>
          <w:szCs w:val="24"/>
        </w:rPr>
        <w:t>â</w:t>
      </w:r>
      <w:r w:rsidRPr="006A2268">
        <w:rPr>
          <w:rFonts w:cs="Calibri"/>
          <w:sz w:val="24"/>
          <w:szCs w:val="24"/>
        </w:rPr>
        <w:t>ndul comunit</w:t>
      </w:r>
      <w:r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>ii, selecta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 </w:t>
      </w:r>
      <w:r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 xml:space="preserve">n grupul 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int</w:t>
      </w:r>
      <w:r>
        <w:rPr>
          <w:rFonts w:cs="Calibri"/>
          <w:sz w:val="24"/>
          <w:szCs w:val="24"/>
        </w:rPr>
        <w:t>ă.</w:t>
      </w:r>
      <w:r w:rsidRPr="006A2268">
        <w:rPr>
          <w:rFonts w:cs="Calibri"/>
          <w:sz w:val="24"/>
          <w:szCs w:val="24"/>
        </w:rPr>
        <w:t xml:space="preserve"> </w:t>
      </w:r>
    </w:p>
    <w:p w14:paraId="68D6A0BC" w14:textId="320F9AA0" w:rsidR="006A2268" w:rsidRPr="006A2268" w:rsidRDefault="006A2268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>OS6. Asigurarea unui mediu educa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ional favorabil </w:t>
      </w:r>
      <w:r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adaptat specificului comunit</w:t>
      </w:r>
      <w:r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 xml:space="preserve">ii rome </w:t>
      </w:r>
      <w:r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sprijinirea integr</w:t>
      </w:r>
      <w:r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rii educa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ionale a copiilor romi, prin furnizarea, timp de 14 luni, a unui program de mentorat dedicat unui num</w:t>
      </w:r>
      <w:r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r</w:t>
      </w:r>
      <w:r>
        <w:rPr>
          <w:rFonts w:cs="Calibri"/>
          <w:sz w:val="24"/>
          <w:szCs w:val="24"/>
        </w:rPr>
        <w:t xml:space="preserve"> de</w:t>
      </w:r>
      <w:r w:rsidRPr="006A2268">
        <w:rPr>
          <w:rFonts w:cs="Calibri"/>
          <w:sz w:val="24"/>
          <w:szCs w:val="24"/>
        </w:rPr>
        <w:t xml:space="preserve"> 15 persoane personal didactic </w:t>
      </w:r>
      <w:r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 xml:space="preserve">i/ sau auxiliar din grupul 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int</w:t>
      </w:r>
      <w:r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, din r</w:t>
      </w:r>
      <w:r>
        <w:rPr>
          <w:rFonts w:cs="Calibri"/>
          <w:sz w:val="24"/>
          <w:szCs w:val="24"/>
        </w:rPr>
        <w:t>â</w:t>
      </w:r>
      <w:r w:rsidRPr="006A2268">
        <w:rPr>
          <w:rFonts w:cs="Calibri"/>
          <w:sz w:val="24"/>
          <w:szCs w:val="24"/>
        </w:rPr>
        <w:t xml:space="preserve">ndul personalului didactic </w:t>
      </w:r>
      <w:r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i/ sau auxiliar din unit</w:t>
      </w:r>
      <w:r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 xml:space="preserve">ile de </w:t>
      </w:r>
      <w:r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nv</w:t>
      </w:r>
      <w:r>
        <w:rPr>
          <w:rFonts w:cs="Calibri"/>
          <w:sz w:val="24"/>
          <w:szCs w:val="24"/>
        </w:rPr>
        <w:t>ăță</w:t>
      </w:r>
      <w:r w:rsidRPr="006A2268">
        <w:rPr>
          <w:rFonts w:cs="Calibri"/>
          <w:sz w:val="24"/>
          <w:szCs w:val="24"/>
        </w:rPr>
        <w:t>m</w:t>
      </w:r>
      <w:r>
        <w:rPr>
          <w:rFonts w:cs="Calibri"/>
          <w:sz w:val="24"/>
          <w:szCs w:val="24"/>
        </w:rPr>
        <w:t>â</w:t>
      </w:r>
      <w:r w:rsidRPr="006A2268">
        <w:rPr>
          <w:rFonts w:cs="Calibri"/>
          <w:sz w:val="24"/>
          <w:szCs w:val="24"/>
        </w:rPr>
        <w:t xml:space="preserve">nt unde sunt </w:t>
      </w:r>
      <w:r>
        <w:rPr>
          <w:rFonts w:cs="Calibri"/>
          <w:sz w:val="24"/>
          <w:szCs w:val="24"/>
        </w:rPr>
        <w:t>î</w:t>
      </w:r>
      <w:r w:rsidRPr="006A2268">
        <w:rPr>
          <w:rFonts w:cs="Calibri"/>
          <w:sz w:val="24"/>
          <w:szCs w:val="24"/>
        </w:rPr>
        <w:t>nrola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 copiii romi</w:t>
      </w:r>
      <w:r>
        <w:rPr>
          <w:rFonts w:cs="Calibri"/>
          <w:sz w:val="24"/>
          <w:szCs w:val="24"/>
        </w:rPr>
        <w:t>.</w:t>
      </w:r>
    </w:p>
    <w:p w14:paraId="326126C5" w14:textId="2E360706" w:rsidR="006A2268" w:rsidRPr="006A2268" w:rsidRDefault="006A2268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>OS7. Asigurarea oportunit</w:t>
      </w:r>
      <w:r>
        <w:rPr>
          <w:rFonts w:cs="Calibri"/>
          <w:sz w:val="24"/>
          <w:szCs w:val="24"/>
        </w:rPr>
        <w:t>ăț</w:t>
      </w:r>
      <w:r w:rsidRPr="006A2268">
        <w:rPr>
          <w:rFonts w:cs="Calibri"/>
          <w:sz w:val="24"/>
          <w:szCs w:val="24"/>
        </w:rPr>
        <w:t>ilor egale pentru to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 cei 201 elevi de etnie rom</w:t>
      </w:r>
      <w:r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 din grupul 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int</w:t>
      </w:r>
      <w:r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, prin furnizarea, timp de 14 luni, a unui program de sprijin care se va axa pe m</w:t>
      </w:r>
      <w:r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suri ce reduc riscul de abandon </w:t>
      </w:r>
      <w:r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colar, precum programe de educa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ie pentru s</w:t>
      </w:r>
      <w:r>
        <w:rPr>
          <w:rFonts w:cs="Calibri"/>
          <w:sz w:val="24"/>
          <w:szCs w:val="24"/>
        </w:rPr>
        <w:t>ănă</w:t>
      </w:r>
      <w:r w:rsidRPr="006A2268">
        <w:rPr>
          <w:rFonts w:cs="Calibri"/>
          <w:sz w:val="24"/>
          <w:szCs w:val="24"/>
        </w:rPr>
        <w:t>tate, de integrare social</w:t>
      </w:r>
      <w:r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, empowerment </w:t>
      </w:r>
      <w:r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dezvoltare personal</w:t>
      </w:r>
      <w:r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>, suport emo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 xml:space="preserve">ional </w:t>
      </w:r>
      <w:r>
        <w:rPr>
          <w:rFonts w:cs="Calibri"/>
          <w:sz w:val="24"/>
          <w:szCs w:val="24"/>
        </w:rPr>
        <w:t>ș</w:t>
      </w:r>
      <w:r w:rsidRPr="006A2268">
        <w:rPr>
          <w:rFonts w:cs="Calibri"/>
          <w:sz w:val="24"/>
          <w:szCs w:val="24"/>
        </w:rPr>
        <w:t>i informa</w:t>
      </w:r>
      <w:r>
        <w:rPr>
          <w:rFonts w:cs="Calibri"/>
          <w:sz w:val="24"/>
          <w:szCs w:val="24"/>
        </w:rPr>
        <w:t>ț</w:t>
      </w:r>
      <w:r w:rsidRPr="006A2268">
        <w:rPr>
          <w:rFonts w:cs="Calibri"/>
          <w:sz w:val="24"/>
          <w:szCs w:val="24"/>
        </w:rPr>
        <w:t>ional</w:t>
      </w:r>
      <w:r>
        <w:rPr>
          <w:rFonts w:cs="Calibri"/>
          <w:sz w:val="24"/>
          <w:szCs w:val="24"/>
        </w:rPr>
        <w:t>.</w:t>
      </w:r>
    </w:p>
    <w:p w14:paraId="64B13569" w14:textId="77777777" w:rsidR="00B341BF" w:rsidRPr="006A2268" w:rsidRDefault="00B341BF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</w:rPr>
      </w:pPr>
    </w:p>
    <w:p w14:paraId="71D2AE2A" w14:textId="39447CB5" w:rsidR="00F1331F" w:rsidRPr="006A2268" w:rsidRDefault="00F1331F" w:rsidP="006A22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Calibri"/>
          <w:sz w:val="24"/>
          <w:szCs w:val="24"/>
          <w:lang w:val="pt-BR"/>
        </w:rPr>
      </w:pPr>
      <w:r w:rsidRPr="006A2268">
        <w:rPr>
          <w:rFonts w:cs="Calibri"/>
          <w:sz w:val="24"/>
          <w:szCs w:val="24"/>
        </w:rPr>
        <w:t xml:space="preserve">Proiectul beneficiază de o </w:t>
      </w:r>
      <w:r w:rsidRPr="006A2268">
        <w:rPr>
          <w:rFonts w:cs="Calibri"/>
          <w:b/>
          <w:bCs/>
          <w:sz w:val="24"/>
          <w:szCs w:val="24"/>
        </w:rPr>
        <w:t>finanțare totală</w:t>
      </w:r>
      <w:r w:rsidRPr="006A2268">
        <w:rPr>
          <w:rFonts w:cs="Calibri"/>
          <w:sz w:val="24"/>
          <w:szCs w:val="24"/>
        </w:rPr>
        <w:t xml:space="preserve"> în valoare de </w:t>
      </w:r>
      <w:r w:rsidR="006265B7" w:rsidRPr="006A2268">
        <w:rPr>
          <w:rFonts w:cs="Calibri"/>
          <w:sz w:val="24"/>
          <w:szCs w:val="24"/>
        </w:rPr>
        <w:t xml:space="preserve">3.098.769,00 </w:t>
      </w:r>
      <w:r w:rsidRPr="006A2268">
        <w:rPr>
          <w:rFonts w:cs="Calibri"/>
          <w:sz w:val="24"/>
          <w:szCs w:val="24"/>
        </w:rPr>
        <w:t xml:space="preserve">RON, structurată după cum urmează: </w:t>
      </w:r>
      <w:r w:rsidR="002633EE" w:rsidRPr="006A2268">
        <w:rPr>
          <w:rFonts w:cs="Calibri"/>
          <w:sz w:val="24"/>
          <w:szCs w:val="24"/>
        </w:rPr>
        <w:t>v</w:t>
      </w:r>
      <w:r w:rsidR="006265B7" w:rsidRPr="006A2268">
        <w:rPr>
          <w:rFonts w:cs="Calibri"/>
          <w:sz w:val="24"/>
          <w:szCs w:val="24"/>
        </w:rPr>
        <w:t>aloare</w:t>
      </w:r>
      <w:r w:rsidR="002633EE" w:rsidRPr="006A2268">
        <w:rPr>
          <w:rFonts w:cs="Calibri"/>
          <w:sz w:val="24"/>
          <w:szCs w:val="24"/>
        </w:rPr>
        <w:t>a</w:t>
      </w:r>
      <w:r w:rsidR="006265B7" w:rsidRPr="006A2268">
        <w:rPr>
          <w:rFonts w:cs="Calibri"/>
          <w:sz w:val="24"/>
          <w:szCs w:val="24"/>
        </w:rPr>
        <w:t xml:space="preserve"> eligibilă nerambursabilă din partea fondurilor (FEDR/FSE+/FC/FTJ)</w:t>
      </w:r>
      <w:r w:rsidR="002633EE" w:rsidRPr="006A2268">
        <w:rPr>
          <w:rFonts w:cs="Calibri"/>
          <w:sz w:val="24"/>
          <w:szCs w:val="24"/>
        </w:rPr>
        <w:t xml:space="preserve"> </w:t>
      </w:r>
      <w:r w:rsidRPr="006A2268">
        <w:rPr>
          <w:rFonts w:cs="Calibri"/>
          <w:sz w:val="24"/>
          <w:szCs w:val="24"/>
        </w:rPr>
        <w:t>este de</w:t>
      </w:r>
      <w:r w:rsidR="002633EE" w:rsidRPr="006A2268">
        <w:rPr>
          <w:rFonts w:cs="Calibri"/>
          <w:sz w:val="24"/>
          <w:szCs w:val="24"/>
        </w:rPr>
        <w:t xml:space="preserve"> 2.633.953,65</w:t>
      </w:r>
      <w:r w:rsidRPr="006A2268">
        <w:rPr>
          <w:rFonts w:cs="Calibri"/>
          <w:sz w:val="24"/>
          <w:szCs w:val="24"/>
        </w:rPr>
        <w:t xml:space="preserve"> RON, valoare</w:t>
      </w:r>
      <w:r w:rsidR="002633EE" w:rsidRPr="006A2268">
        <w:rPr>
          <w:rFonts w:cs="Calibri"/>
          <w:sz w:val="24"/>
          <w:szCs w:val="24"/>
        </w:rPr>
        <w:t>a</w:t>
      </w:r>
      <w:r w:rsidRPr="006A2268">
        <w:rPr>
          <w:rFonts w:cs="Calibri"/>
          <w:sz w:val="24"/>
          <w:szCs w:val="24"/>
        </w:rPr>
        <w:t xml:space="preserve"> eligibilă nerambursabilă din bugetul național este de </w:t>
      </w:r>
      <w:r w:rsidR="002633EE" w:rsidRPr="006A2268">
        <w:rPr>
          <w:rFonts w:cs="Calibri"/>
          <w:sz w:val="24"/>
          <w:szCs w:val="24"/>
        </w:rPr>
        <w:t>402.840,00 RON iar</w:t>
      </w:r>
      <w:r w:rsidRPr="006A2268">
        <w:rPr>
          <w:rFonts w:cs="Calibri"/>
          <w:sz w:val="24"/>
          <w:szCs w:val="24"/>
        </w:rPr>
        <w:t xml:space="preserve"> valoarea</w:t>
      </w:r>
      <w:r w:rsidR="002633EE" w:rsidRPr="006A2268">
        <w:rPr>
          <w:rFonts w:cs="Calibri"/>
          <w:sz w:val="24"/>
          <w:szCs w:val="24"/>
        </w:rPr>
        <w:t xml:space="preserve"> de</w:t>
      </w:r>
      <w:r w:rsidRPr="006A2268">
        <w:rPr>
          <w:rFonts w:cs="Calibri"/>
          <w:sz w:val="24"/>
          <w:szCs w:val="24"/>
        </w:rPr>
        <w:t xml:space="preserve"> cofinanț</w:t>
      </w:r>
      <w:r w:rsidR="002633EE" w:rsidRPr="006A2268">
        <w:rPr>
          <w:rFonts w:cs="Calibri"/>
          <w:sz w:val="24"/>
          <w:szCs w:val="24"/>
        </w:rPr>
        <w:t>are</w:t>
      </w:r>
      <w:r w:rsidRPr="006A2268">
        <w:rPr>
          <w:rFonts w:cs="Calibri"/>
          <w:sz w:val="24"/>
          <w:szCs w:val="24"/>
        </w:rPr>
        <w:t xml:space="preserve"> eligibil</w:t>
      </w:r>
      <w:r w:rsidR="002633EE" w:rsidRPr="006A2268">
        <w:rPr>
          <w:rFonts w:cs="Calibri"/>
          <w:sz w:val="24"/>
          <w:szCs w:val="24"/>
        </w:rPr>
        <w:t>ă</w:t>
      </w:r>
      <w:r w:rsidRPr="006A2268">
        <w:rPr>
          <w:rFonts w:cs="Calibri"/>
          <w:sz w:val="24"/>
          <w:szCs w:val="24"/>
        </w:rPr>
        <w:t xml:space="preserve"> beneficiar este de</w:t>
      </w:r>
      <w:r w:rsidR="002633EE" w:rsidRPr="006A2268">
        <w:rPr>
          <w:rFonts w:cs="Calibri"/>
          <w:sz w:val="24"/>
          <w:szCs w:val="24"/>
        </w:rPr>
        <w:t xml:space="preserve"> 61.975,35 </w:t>
      </w:r>
      <w:r w:rsidRPr="006A2268">
        <w:rPr>
          <w:rFonts w:cs="Calibri"/>
          <w:sz w:val="24"/>
          <w:szCs w:val="24"/>
        </w:rPr>
        <w:t>RON</w:t>
      </w:r>
      <w:r w:rsidR="002633EE" w:rsidRPr="006A2268">
        <w:rPr>
          <w:rFonts w:cs="Calibri"/>
          <w:sz w:val="24"/>
          <w:szCs w:val="24"/>
        </w:rPr>
        <w:t>.</w:t>
      </w:r>
    </w:p>
    <w:p w14:paraId="3A7076AC" w14:textId="77777777" w:rsidR="00F1331F" w:rsidRPr="006A2268" w:rsidRDefault="00F1331F" w:rsidP="006A226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sz w:val="24"/>
          <w:szCs w:val="24"/>
          <w:lang w:val="pt-BR"/>
        </w:rPr>
      </w:pPr>
    </w:p>
    <w:p w14:paraId="0785703E" w14:textId="01D84446" w:rsidR="00F1331F" w:rsidRPr="006A2268" w:rsidRDefault="00F1331F" w:rsidP="006A2268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b/>
          <w:bCs/>
          <w:sz w:val="24"/>
          <w:szCs w:val="24"/>
        </w:rPr>
        <w:t>Perioada de implementare</w:t>
      </w:r>
      <w:r w:rsidRPr="006A2268">
        <w:rPr>
          <w:rFonts w:cs="Calibri"/>
          <w:sz w:val="24"/>
          <w:szCs w:val="24"/>
        </w:rPr>
        <w:t xml:space="preserve"> a proiectului este de </w:t>
      </w:r>
      <w:r w:rsidR="00B341BF" w:rsidRPr="006A2268">
        <w:rPr>
          <w:rFonts w:cs="Calibri"/>
          <w:sz w:val="24"/>
          <w:szCs w:val="24"/>
        </w:rPr>
        <w:t>16</w:t>
      </w:r>
      <w:r w:rsidRPr="006A2268">
        <w:rPr>
          <w:rFonts w:cs="Calibri"/>
          <w:sz w:val="24"/>
          <w:szCs w:val="24"/>
        </w:rPr>
        <w:t xml:space="preserve"> luni de la data semnării proiectului de către ultima parte, respectiv între data de </w:t>
      </w:r>
      <w:r w:rsidR="00B341BF" w:rsidRPr="006A2268">
        <w:rPr>
          <w:rFonts w:cs="Calibri"/>
          <w:sz w:val="24"/>
          <w:szCs w:val="24"/>
        </w:rPr>
        <w:t>01.03.2026</w:t>
      </w:r>
      <w:r w:rsidRPr="006A2268">
        <w:rPr>
          <w:rFonts w:cs="Calibri"/>
          <w:sz w:val="24"/>
          <w:szCs w:val="24"/>
        </w:rPr>
        <w:t xml:space="preserve"> și </w:t>
      </w:r>
      <w:r w:rsidR="00B341BF" w:rsidRPr="006A2268">
        <w:rPr>
          <w:rFonts w:cs="Calibri"/>
          <w:sz w:val="24"/>
          <w:szCs w:val="24"/>
        </w:rPr>
        <w:t>30.06.2027</w:t>
      </w:r>
      <w:r w:rsidRPr="006A2268">
        <w:rPr>
          <w:rFonts w:cs="Calibri"/>
          <w:sz w:val="24"/>
          <w:szCs w:val="24"/>
        </w:rPr>
        <w:t>.</w:t>
      </w:r>
    </w:p>
    <w:p w14:paraId="252FA024" w14:textId="77777777" w:rsidR="00F1331F" w:rsidRPr="006A2268" w:rsidRDefault="00F1331F" w:rsidP="006A2268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14:paraId="3ECE5229" w14:textId="77777777" w:rsidR="00B341BF" w:rsidRPr="006A2268" w:rsidRDefault="00F1331F" w:rsidP="006A2268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b/>
          <w:bCs/>
          <w:sz w:val="24"/>
          <w:szCs w:val="24"/>
        </w:rPr>
        <w:t xml:space="preserve">Datele de contact ale beneficiarului </w:t>
      </w:r>
      <w:r w:rsidRPr="006A2268">
        <w:rPr>
          <w:rFonts w:cs="Calibri"/>
          <w:sz w:val="24"/>
          <w:szCs w:val="24"/>
        </w:rPr>
        <w:t xml:space="preserve">sunt: </w:t>
      </w:r>
    </w:p>
    <w:p w14:paraId="2F1F3F99" w14:textId="517A30D3" w:rsidR="00F1331F" w:rsidRPr="006A2268" w:rsidRDefault="00F1331F" w:rsidP="006A2268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  <w:r w:rsidRPr="006A2268">
        <w:rPr>
          <w:rFonts w:cs="Calibri"/>
          <w:sz w:val="24"/>
          <w:szCs w:val="24"/>
        </w:rPr>
        <w:t>Primăria Oraşului Tăşnad, str. Lăcrămioarelor, nr. 35, oraș Tăşnad, jud. Satu Mare, cod poştal:</w:t>
      </w:r>
      <w:r w:rsidR="00B341BF" w:rsidRPr="006A2268">
        <w:rPr>
          <w:rFonts w:cs="Calibri"/>
          <w:sz w:val="24"/>
          <w:szCs w:val="24"/>
        </w:rPr>
        <w:t xml:space="preserve"> </w:t>
      </w:r>
      <w:r w:rsidRPr="006A2268">
        <w:rPr>
          <w:rFonts w:cs="Calibri"/>
          <w:sz w:val="24"/>
          <w:szCs w:val="24"/>
        </w:rPr>
        <w:t>445300</w:t>
      </w:r>
      <w:r w:rsidR="00B341BF" w:rsidRPr="006A2268">
        <w:rPr>
          <w:rFonts w:cs="Calibri"/>
          <w:sz w:val="24"/>
          <w:szCs w:val="24"/>
        </w:rPr>
        <w:t>,</w:t>
      </w:r>
      <w:r w:rsidRPr="006A2268">
        <w:rPr>
          <w:rFonts w:cs="Calibri"/>
          <w:sz w:val="24"/>
          <w:szCs w:val="24"/>
        </w:rPr>
        <w:t xml:space="preserve"> </w:t>
      </w:r>
      <w:r w:rsidR="00B341BF" w:rsidRPr="006A2268">
        <w:rPr>
          <w:rFonts w:cs="Calibri"/>
          <w:sz w:val="24"/>
          <w:szCs w:val="24"/>
        </w:rPr>
        <w:t>t</w:t>
      </w:r>
      <w:r w:rsidRPr="006A2268">
        <w:rPr>
          <w:rFonts w:cs="Calibri"/>
          <w:sz w:val="24"/>
          <w:szCs w:val="24"/>
        </w:rPr>
        <w:t xml:space="preserve">elefon: 0261825701, </w:t>
      </w:r>
      <w:r w:rsidR="00B341BF" w:rsidRPr="006A2268">
        <w:rPr>
          <w:rFonts w:cs="Calibri"/>
          <w:sz w:val="24"/>
          <w:szCs w:val="24"/>
        </w:rPr>
        <w:t>f</w:t>
      </w:r>
      <w:r w:rsidRPr="006A2268">
        <w:rPr>
          <w:rFonts w:cs="Calibri"/>
          <w:sz w:val="24"/>
          <w:szCs w:val="24"/>
        </w:rPr>
        <w:t xml:space="preserve">ax: 0261827223, pagina web: </w:t>
      </w:r>
      <w:hyperlink r:id="rId7" w:history="1">
        <w:r w:rsidRPr="006A2268">
          <w:rPr>
            <w:rStyle w:val="Hyperlink"/>
            <w:rFonts w:cs="Calibri"/>
            <w:sz w:val="24"/>
            <w:szCs w:val="24"/>
          </w:rPr>
          <w:t>www.primariatasnad.ro</w:t>
        </w:r>
      </w:hyperlink>
      <w:r w:rsidRPr="006A2268">
        <w:rPr>
          <w:rFonts w:cs="Calibri"/>
          <w:sz w:val="24"/>
          <w:szCs w:val="24"/>
        </w:rPr>
        <w:t xml:space="preserve">, adresa de e-mail: </w:t>
      </w:r>
      <w:hyperlink r:id="rId8" w:history="1">
        <w:r w:rsidRPr="006A2268">
          <w:rPr>
            <w:rStyle w:val="Hyperlink"/>
            <w:rFonts w:cs="Calibri"/>
            <w:sz w:val="24"/>
            <w:szCs w:val="24"/>
          </w:rPr>
          <w:t>office@primariatasnad.ro</w:t>
        </w:r>
      </w:hyperlink>
      <w:r w:rsidRPr="006A2268">
        <w:rPr>
          <w:rFonts w:cs="Calibri"/>
          <w:sz w:val="24"/>
          <w:szCs w:val="24"/>
        </w:rPr>
        <w:t>, persoana de contact este dl. Maier Călin Daniel Vasile, manager de proiect, nr. telefon: 0745069646.</w:t>
      </w:r>
    </w:p>
    <w:p w14:paraId="5CD7A51A" w14:textId="77777777" w:rsidR="00F1331F" w:rsidRPr="006A2268" w:rsidRDefault="00F1331F" w:rsidP="006A2268">
      <w:pPr>
        <w:spacing w:after="0" w:line="240" w:lineRule="auto"/>
        <w:ind w:firstLine="708"/>
        <w:jc w:val="both"/>
        <w:rPr>
          <w:rFonts w:cs="Calibri"/>
          <w:sz w:val="24"/>
          <w:szCs w:val="24"/>
        </w:rPr>
      </w:pPr>
    </w:p>
    <w:p w14:paraId="3423D289" w14:textId="77777777" w:rsidR="00F1331F" w:rsidRPr="006265B7" w:rsidRDefault="00F1331F" w:rsidP="006A2268">
      <w:pPr>
        <w:spacing w:after="0"/>
        <w:rPr>
          <w:sz w:val="25"/>
          <w:szCs w:val="25"/>
        </w:rPr>
      </w:pPr>
    </w:p>
    <w:sectPr w:rsidR="00F1331F" w:rsidRPr="006265B7" w:rsidSect="00633E05">
      <w:headerReference w:type="default" r:id="rId9"/>
      <w:footerReference w:type="default" r:id="rId10"/>
      <w:pgSz w:w="12240" w:h="15840"/>
      <w:pgMar w:top="1296" w:right="1152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AF2A" w14:textId="77777777" w:rsidR="00A13A55" w:rsidRDefault="00A13A55" w:rsidP="002514F0">
      <w:pPr>
        <w:spacing w:after="0" w:line="240" w:lineRule="auto"/>
      </w:pPr>
      <w:r>
        <w:separator/>
      </w:r>
    </w:p>
  </w:endnote>
  <w:endnote w:type="continuationSeparator" w:id="0">
    <w:p w14:paraId="4552D4C9" w14:textId="77777777" w:rsidR="00A13A55" w:rsidRDefault="00A13A55" w:rsidP="00251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AFFB9" w14:textId="3A8DE573" w:rsidR="00421164" w:rsidRDefault="00421164" w:rsidP="00421164">
    <w:pPr>
      <w:pStyle w:val="Footer"/>
    </w:pPr>
    <w:r>
      <w:t xml:space="preserve">   ______________________________________________________________________________</w:t>
    </w:r>
  </w:p>
  <w:p w14:paraId="2542C6C5" w14:textId="20990364" w:rsidR="00421164" w:rsidRDefault="006265B7" w:rsidP="006A2268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4EE6460" wp14:editId="3EA85F50">
              <wp:simplePos x="0" y="0"/>
              <wp:positionH relativeFrom="margin">
                <wp:posOffset>389890</wp:posOffset>
              </wp:positionH>
              <wp:positionV relativeFrom="paragraph">
                <wp:posOffset>93345</wp:posOffset>
              </wp:positionV>
              <wp:extent cx="5505450" cy="975360"/>
              <wp:effectExtent l="0" t="0" r="19050" b="152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975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3EAAB" w14:textId="77777777" w:rsidR="00CB5E68" w:rsidRPr="006265B7" w:rsidRDefault="00CB5E68" w:rsidP="0042116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6265B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Program: Programul Educație și Ocupare</w:t>
                          </w:r>
                        </w:p>
                        <w:p w14:paraId="09BE80FC" w14:textId="77777777" w:rsidR="00CB5E68" w:rsidRPr="006265B7" w:rsidRDefault="00CB5E68" w:rsidP="0042116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6265B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Titlu proiect: “Educație fără frontiere- Măsuri integrate pentru comunitatea romă din Tășnad”</w:t>
                          </w:r>
                        </w:p>
                        <w:p w14:paraId="6C66F55F" w14:textId="77777777" w:rsidR="00CB5E68" w:rsidRPr="006265B7" w:rsidRDefault="00CB5E68" w:rsidP="0042116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6265B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Prioritate: </w:t>
                          </w:r>
                          <w:r w:rsidRPr="006265B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 xml:space="preserve"> 6 - Prevenirea părăsirii timpurii a școlii și creșterea accesului și a participării grupurilor dezavantajate la educație și formare profesională</w:t>
                          </w:r>
                        </w:p>
                        <w:p w14:paraId="44E035B2" w14:textId="33511171" w:rsidR="00CB5E68" w:rsidRPr="006265B7" w:rsidRDefault="00CB5E68" w:rsidP="00421164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</w:pPr>
                          <w:r w:rsidRPr="006265B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 xml:space="preserve"> Obiectiv specific: ESO4.10. Promovarea integrării socio</w:t>
                          </w:r>
                          <w:r w:rsidR="00421164" w:rsidRPr="006265B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-</w:t>
                          </w:r>
                          <w:r w:rsidRPr="006265B7"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economice a comunităților marginalizate, cum ar fi romii</w:t>
                          </w:r>
                        </w:p>
                        <w:p w14:paraId="7E8FDA41" w14:textId="6B9149FF" w:rsidR="00CB5E68" w:rsidRPr="006265B7" w:rsidRDefault="00CB5E68" w:rsidP="006265B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6265B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Beneficiar: ORAŞ TĂŞNAD</w:t>
                          </w:r>
                          <w:r w:rsidR="006265B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 xml:space="preserve">, </w:t>
                          </w:r>
                          <w:r w:rsidRPr="006265B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Contract: PEO/549/PEO_P6/OP4/ESO4.10/PEO_A42/339212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EE64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7pt;margin-top:7.35pt;width:433.5pt;height:7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" strokecolor="white [3212]">
              <v:textbox>
                <w:txbxContent>
                  <w:p w14:paraId="5333EAAB" w14:textId="77777777" w:rsidR="00CB5E68" w:rsidRPr="006265B7" w:rsidRDefault="00CB5E68" w:rsidP="0042116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6265B7">
                      <w:rPr>
                        <w:b/>
                        <w:bCs/>
                        <w:sz w:val="16"/>
                        <w:szCs w:val="16"/>
                      </w:rPr>
                      <w:t>Program: Programul Educație și Ocupare</w:t>
                    </w:r>
                  </w:p>
                  <w:p w14:paraId="09BE80FC" w14:textId="77777777" w:rsidR="00CB5E68" w:rsidRPr="006265B7" w:rsidRDefault="00CB5E68" w:rsidP="0042116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6265B7">
                      <w:rPr>
                        <w:b/>
                        <w:bCs/>
                        <w:sz w:val="16"/>
                        <w:szCs w:val="16"/>
                      </w:rPr>
                      <w:t>Titlu proiect: “Educație fără frontiere- Măsuri integrate pentru comunitatea romă din Tășnad”</w:t>
                    </w:r>
                  </w:p>
                  <w:p w14:paraId="6C66F55F" w14:textId="77777777" w:rsidR="00CB5E68" w:rsidRPr="006265B7" w:rsidRDefault="00CB5E68" w:rsidP="0042116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6265B7">
                      <w:rPr>
                        <w:b/>
                        <w:bCs/>
                        <w:sz w:val="16"/>
                        <w:szCs w:val="16"/>
                      </w:rPr>
                      <w:t xml:space="preserve">Prioritate: </w:t>
                    </w:r>
                    <w:r w:rsidRPr="006265B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 xml:space="preserve"> 6 - Prevenirea părăsirii timpurii a școlii și creșterea accesului și a participării grupurilor dezavantajate la educație și formare profesională</w:t>
                    </w:r>
                  </w:p>
                  <w:p w14:paraId="44E035B2" w14:textId="33511171" w:rsidR="00CB5E68" w:rsidRPr="006265B7" w:rsidRDefault="00CB5E68" w:rsidP="00421164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</w:pPr>
                    <w:r w:rsidRPr="006265B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 xml:space="preserve"> Obiectiv specific: ESO4.10. Promovarea integrării socio</w:t>
                    </w:r>
                    <w:r w:rsidR="00421164" w:rsidRPr="006265B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-</w:t>
                    </w:r>
                    <w:r w:rsidRPr="006265B7"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economice a comunităților marginalizate, cum ar fi romii</w:t>
                    </w:r>
                  </w:p>
                  <w:p w14:paraId="7E8FDA41" w14:textId="6B9149FF" w:rsidR="00CB5E68" w:rsidRPr="006265B7" w:rsidRDefault="00CB5E68" w:rsidP="006265B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6265B7">
                      <w:rPr>
                        <w:b/>
                        <w:bCs/>
                        <w:sz w:val="16"/>
                        <w:szCs w:val="16"/>
                      </w:rPr>
                      <w:t>Beneficiar: ORAŞ TĂŞNAD</w:t>
                    </w:r>
                    <w:r w:rsidR="006265B7">
                      <w:rPr>
                        <w:b/>
                        <w:bCs/>
                        <w:sz w:val="16"/>
                        <w:szCs w:val="16"/>
                      </w:rPr>
                      <w:t xml:space="preserve">, </w:t>
                    </w:r>
                    <w:r w:rsidRPr="006265B7">
                      <w:rPr>
                        <w:b/>
                        <w:bCs/>
                        <w:sz w:val="16"/>
                        <w:szCs w:val="16"/>
                      </w:rPr>
                      <w:t>Contract: PEO/549/PEO_P6/OP4/ESO4.10/PEO_A42/339212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B5E68">
      <w:t xml:space="preserve">   </w:t>
    </w:r>
  </w:p>
  <w:p w14:paraId="341D285E" w14:textId="2DDA2AF0" w:rsidR="00CB5E68" w:rsidRDefault="00421164" w:rsidP="00CB5E68">
    <w:pPr>
      <w:pStyle w:val="Footer"/>
    </w:pPr>
    <w:r>
      <w:t xml:space="preserve">                   </w:t>
    </w:r>
  </w:p>
  <w:p w14:paraId="68AFD3B7" w14:textId="4D90CEE6" w:rsidR="00241BE2" w:rsidRPr="00CB5E68" w:rsidRDefault="00241BE2" w:rsidP="00CB5E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7ED06" w14:textId="77777777" w:rsidR="00A13A55" w:rsidRDefault="00A13A55" w:rsidP="002514F0">
      <w:pPr>
        <w:spacing w:after="0" w:line="240" w:lineRule="auto"/>
      </w:pPr>
      <w:r>
        <w:separator/>
      </w:r>
    </w:p>
  </w:footnote>
  <w:footnote w:type="continuationSeparator" w:id="0">
    <w:p w14:paraId="55F7C4B1" w14:textId="77777777" w:rsidR="00A13A55" w:rsidRDefault="00A13A55" w:rsidP="00251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9168" w14:textId="531155D2" w:rsidR="006265B7" w:rsidRDefault="006265B7" w:rsidP="006265B7">
    <w:pPr>
      <w:pStyle w:val="Header"/>
      <w:tabs>
        <w:tab w:val="clear" w:pos="93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4DAC6F60" wp14:editId="398B5105">
          <wp:simplePos x="0" y="0"/>
          <wp:positionH relativeFrom="column">
            <wp:posOffset>5410786</wp:posOffset>
          </wp:positionH>
          <wp:positionV relativeFrom="paragraph">
            <wp:posOffset>54546</wp:posOffset>
          </wp:positionV>
          <wp:extent cx="536331" cy="817749"/>
          <wp:effectExtent l="0" t="0" r="0" b="1905"/>
          <wp:wrapNone/>
          <wp:docPr id="69111847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797" cy="821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1BE2" w:rsidRPr="0016289B">
      <w:rPr>
        <w:rFonts w:ascii="Trebuchet MS" w:hAnsi="Trebuchet MS"/>
        <w:noProof/>
        <w:color w:val="002060"/>
      </w:rPr>
      <w:drawing>
        <wp:inline distT="0" distB="0" distL="0" distR="0" wp14:anchorId="262CEBA9" wp14:editId="57710169">
          <wp:extent cx="3459397" cy="790575"/>
          <wp:effectExtent l="0" t="0" r="8255" b="0"/>
          <wp:docPr id="17111118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3696633" cy="844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1BE2">
      <w:t xml:space="preserve">     </w:t>
    </w:r>
    <w:r w:rsidR="00DA5830">
      <w:rPr>
        <w:noProof/>
      </w:rPr>
      <w:drawing>
        <wp:inline distT="0" distB="0" distL="0" distR="0" wp14:anchorId="5445747F" wp14:editId="07931DA8">
          <wp:extent cx="1028700" cy="984599"/>
          <wp:effectExtent l="0" t="0" r="0" b="6350"/>
          <wp:docPr id="5962000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321"/>
                  <a:stretch/>
                </pic:blipFill>
                <pic:spPr bwMode="auto">
                  <a:xfrm>
                    <a:off x="0" y="0"/>
                    <a:ext cx="1041870" cy="99720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41BE2">
      <w:t xml:space="preserve">    </w:t>
    </w:r>
    <w:r w:rsidR="00DA5830">
      <w:t xml:space="preserve">         </w:t>
    </w:r>
  </w:p>
  <w:p w14:paraId="53E757BA" w14:textId="66ED1899" w:rsidR="002514F0" w:rsidRPr="007A4CD7" w:rsidRDefault="00DA5830" w:rsidP="00B341BF">
    <w:pPr>
      <w:pStyle w:val="Header"/>
      <w:tabs>
        <w:tab w:val="clear" w:pos="9360"/>
      </w:tabs>
    </w:pPr>
    <w:r>
      <w:t xml:space="preserve">                         </w:t>
    </w:r>
    <w:r w:rsidR="00241BE2">
      <w:t xml:space="preserve">          </w:t>
    </w:r>
    <w:r w:rsidR="00B341BF">
      <w:t xml:space="preserve">           </w:t>
    </w:r>
    <w:r w:rsidR="00241BE2"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7738"/>
    <w:multiLevelType w:val="hybridMultilevel"/>
    <w:tmpl w:val="E0BC16A2"/>
    <w:lvl w:ilvl="0" w:tplc="3950FF04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937123C"/>
    <w:multiLevelType w:val="hybridMultilevel"/>
    <w:tmpl w:val="823E2BDE"/>
    <w:lvl w:ilvl="0" w:tplc="040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2" w15:restartNumberingAfterBreak="0">
    <w:nsid w:val="26A711B5"/>
    <w:multiLevelType w:val="hybridMultilevel"/>
    <w:tmpl w:val="2F60CD7E"/>
    <w:lvl w:ilvl="0" w:tplc="08CA86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853C7"/>
    <w:multiLevelType w:val="hybridMultilevel"/>
    <w:tmpl w:val="1854AF22"/>
    <w:lvl w:ilvl="0" w:tplc="44A032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255211">
    <w:abstractNumId w:val="1"/>
  </w:num>
  <w:num w:numId="2" w16cid:durableId="1387415790">
    <w:abstractNumId w:val="0"/>
  </w:num>
  <w:num w:numId="3" w16cid:durableId="1455909584">
    <w:abstractNumId w:val="2"/>
  </w:num>
  <w:num w:numId="4" w16cid:durableId="1797138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54"/>
    <w:rsid w:val="00021B1B"/>
    <w:rsid w:val="00057736"/>
    <w:rsid w:val="000D39AF"/>
    <w:rsid w:val="000D60A8"/>
    <w:rsid w:val="000E3FD3"/>
    <w:rsid w:val="000F7EEA"/>
    <w:rsid w:val="001709B3"/>
    <w:rsid w:val="001D2251"/>
    <w:rsid w:val="001E5FB4"/>
    <w:rsid w:val="002307C6"/>
    <w:rsid w:val="00241BE2"/>
    <w:rsid w:val="002514F0"/>
    <w:rsid w:val="002633EE"/>
    <w:rsid w:val="00295B17"/>
    <w:rsid w:val="003055D1"/>
    <w:rsid w:val="003428BD"/>
    <w:rsid w:val="00344504"/>
    <w:rsid w:val="00361A6A"/>
    <w:rsid w:val="003729A7"/>
    <w:rsid w:val="0039223A"/>
    <w:rsid w:val="003A69FF"/>
    <w:rsid w:val="003D5305"/>
    <w:rsid w:val="003F49C9"/>
    <w:rsid w:val="00410178"/>
    <w:rsid w:val="00413C0C"/>
    <w:rsid w:val="00421164"/>
    <w:rsid w:val="00463395"/>
    <w:rsid w:val="004A5F29"/>
    <w:rsid w:val="004E35C7"/>
    <w:rsid w:val="004E7BB2"/>
    <w:rsid w:val="00542E39"/>
    <w:rsid w:val="00613BFD"/>
    <w:rsid w:val="006265B7"/>
    <w:rsid w:val="00633E05"/>
    <w:rsid w:val="006A2268"/>
    <w:rsid w:val="006A25C2"/>
    <w:rsid w:val="006D4156"/>
    <w:rsid w:val="0076492B"/>
    <w:rsid w:val="007A4CD7"/>
    <w:rsid w:val="007B47B6"/>
    <w:rsid w:val="007E0941"/>
    <w:rsid w:val="007F6688"/>
    <w:rsid w:val="00864B47"/>
    <w:rsid w:val="009027DA"/>
    <w:rsid w:val="00902818"/>
    <w:rsid w:val="009A4547"/>
    <w:rsid w:val="00A13A55"/>
    <w:rsid w:val="00A6269A"/>
    <w:rsid w:val="00A70903"/>
    <w:rsid w:val="00AA10DB"/>
    <w:rsid w:val="00B14654"/>
    <w:rsid w:val="00B341BF"/>
    <w:rsid w:val="00B85FE5"/>
    <w:rsid w:val="00BD4F35"/>
    <w:rsid w:val="00CB5E68"/>
    <w:rsid w:val="00CB792E"/>
    <w:rsid w:val="00DA226F"/>
    <w:rsid w:val="00DA54FA"/>
    <w:rsid w:val="00DA5830"/>
    <w:rsid w:val="00DC1767"/>
    <w:rsid w:val="00E65F6C"/>
    <w:rsid w:val="00EE5AD6"/>
    <w:rsid w:val="00F1331F"/>
    <w:rsid w:val="00F17CE0"/>
    <w:rsid w:val="00F3029D"/>
    <w:rsid w:val="00F356CA"/>
    <w:rsid w:val="00F87FAE"/>
    <w:rsid w:val="00F946F0"/>
    <w:rsid w:val="00FB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E5F60"/>
  <w15:chartTrackingRefBased/>
  <w15:docId w15:val="{C064CF7F-1829-4D52-A476-7B933887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31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6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6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65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65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65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65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65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65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65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6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6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6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6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6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6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6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6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6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4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65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4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65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4654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,Forth level,List1,body 2,List Paragraph11,Listă colorată - Accentuare 11,Bullet,Citation List,Listă paragraf1,Colorful List - Accent 11,List Paragraph111,Antes de enumeración,List_Paragraph"/>
    <w:basedOn w:val="Normal"/>
    <w:link w:val="ListParagraphChar"/>
    <w:uiPriority w:val="34"/>
    <w:qFormat/>
    <w:rsid w:val="00B1465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46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6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6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65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14654"/>
    <w:pPr>
      <w:widowControl w:val="0"/>
      <w:autoSpaceDE w:val="0"/>
      <w:autoSpaceDN w:val="0"/>
      <w:spacing w:after="0" w:line="240" w:lineRule="auto"/>
    </w:pPr>
    <w:rPr>
      <w:rFonts w:cs="Calibri"/>
      <w:lang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B14654"/>
    <w:rPr>
      <w:rFonts w:ascii="Calibri" w:eastAsia="Calibri" w:hAnsi="Calibri" w:cs="Calibri"/>
      <w:kern w:val="0"/>
      <w:sz w:val="22"/>
      <w:szCs w:val="22"/>
      <w:lang w:val="ro-RO" w:eastAsia="ro-RO" w:bidi="ro-RO"/>
      <w14:ligatures w14:val="none"/>
    </w:rPr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Listă paragraf1 Char,Colorful List - Accent 11 Char"/>
    <w:link w:val="ListParagraph"/>
    <w:uiPriority w:val="34"/>
    <w:rsid w:val="00B14654"/>
  </w:style>
  <w:style w:type="table" w:styleId="TableGrid">
    <w:name w:val="Table Grid"/>
    <w:basedOn w:val="TableNormal"/>
    <w:uiPriority w:val="39"/>
    <w:rsid w:val="00057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14F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514F0"/>
  </w:style>
  <w:style w:type="paragraph" w:styleId="Footer">
    <w:name w:val="footer"/>
    <w:basedOn w:val="Normal"/>
    <w:link w:val="FooterChar"/>
    <w:uiPriority w:val="99"/>
    <w:unhideWhenUsed/>
    <w:rsid w:val="002514F0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514F0"/>
  </w:style>
  <w:style w:type="character" w:styleId="Hyperlink">
    <w:name w:val="Hyperlink"/>
    <w:basedOn w:val="DefaultParagraphFont"/>
    <w:uiPriority w:val="99"/>
    <w:unhideWhenUsed/>
    <w:rsid w:val="003055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55D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1331F"/>
    <w:rPr>
      <w:b/>
      <w:bCs/>
    </w:rPr>
  </w:style>
  <w:style w:type="paragraph" w:styleId="NoSpacing">
    <w:name w:val="No Spacing"/>
    <w:uiPriority w:val="1"/>
    <w:qFormat/>
    <w:rsid w:val="00F1331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rimariatasna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imariatasnad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stare civila</dc:creator>
  <cp:keywords/>
  <dc:description/>
  <cp:lastModifiedBy>stare civila</cp:lastModifiedBy>
  <cp:revision>10</cp:revision>
  <cp:lastPrinted>2026-03-09T08:56:00Z</cp:lastPrinted>
  <dcterms:created xsi:type="dcterms:W3CDTF">2026-03-11T10:41:00Z</dcterms:created>
  <dcterms:modified xsi:type="dcterms:W3CDTF">2026-03-17T07:42:00Z</dcterms:modified>
</cp:coreProperties>
</file>